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87" w:rsidRDefault="005D69F4" w:rsidP="005D69F4">
      <w:p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Основи правних поступака , четврти разред</w:t>
      </w:r>
    </w:p>
    <w:p w:rsidR="005D69F4" w:rsidRPr="0072383B" w:rsidRDefault="005D69F4" w:rsidP="005D69F4">
      <w:pPr>
        <w:jc w:val="both"/>
        <w:rPr>
          <w:color w:val="FF0000"/>
          <w:sz w:val="24"/>
          <w:szCs w:val="24"/>
          <w:lang/>
        </w:rPr>
      </w:pPr>
      <w:r w:rsidRPr="0072383B">
        <w:rPr>
          <w:color w:val="FF0000"/>
          <w:sz w:val="24"/>
          <w:szCs w:val="24"/>
          <w:lang/>
        </w:rPr>
        <w:t>18 .05.2020 године</w:t>
      </w:r>
    </w:p>
    <w:p w:rsidR="005D69F4" w:rsidRDefault="005D69F4" w:rsidP="005D69F4">
      <w:pPr>
        <w:jc w:val="both"/>
        <w:rPr>
          <w:color w:val="FF0000"/>
          <w:sz w:val="24"/>
          <w:szCs w:val="24"/>
          <w:lang/>
        </w:rPr>
      </w:pPr>
      <w:r w:rsidRPr="0072383B">
        <w:rPr>
          <w:color w:val="FF0000"/>
          <w:sz w:val="24"/>
          <w:szCs w:val="24"/>
          <w:lang/>
        </w:rPr>
        <w:t xml:space="preserve">118 .час - </w:t>
      </w:r>
      <w:r w:rsidR="0072383B" w:rsidRPr="0072383B">
        <w:rPr>
          <w:color w:val="FF0000"/>
          <w:sz w:val="24"/>
          <w:szCs w:val="24"/>
          <w:lang/>
        </w:rPr>
        <w:t xml:space="preserve"> Ток извршног поступка </w:t>
      </w:r>
      <w:r w:rsidR="0072383B">
        <w:rPr>
          <w:color w:val="FF0000"/>
          <w:sz w:val="24"/>
          <w:szCs w:val="24"/>
          <w:lang/>
        </w:rPr>
        <w:t>–</w:t>
      </w:r>
      <w:r w:rsidR="0072383B" w:rsidRPr="0072383B">
        <w:rPr>
          <w:color w:val="FF0000"/>
          <w:sz w:val="24"/>
          <w:szCs w:val="24"/>
          <w:lang/>
        </w:rPr>
        <w:t xml:space="preserve"> обрада</w:t>
      </w:r>
    </w:p>
    <w:p w:rsidR="0072383B" w:rsidRDefault="0072383B" w:rsidP="005D69F4">
      <w:pPr>
        <w:jc w:val="both"/>
        <w:rPr>
          <w:color w:val="FF0000"/>
          <w:sz w:val="24"/>
          <w:szCs w:val="24"/>
          <w:lang/>
        </w:rPr>
      </w:pPr>
    </w:p>
    <w:p w:rsidR="0072383B" w:rsidRDefault="0072383B" w:rsidP="005D69F4">
      <w:pPr>
        <w:jc w:val="both"/>
        <w:rPr>
          <w:color w:val="FF0000"/>
          <w:sz w:val="24"/>
          <w:szCs w:val="24"/>
          <w:lang/>
        </w:rPr>
      </w:pPr>
    </w:p>
    <w:p w:rsidR="0072383B" w:rsidRDefault="0072383B" w:rsidP="005D69F4">
      <w:pPr>
        <w:jc w:val="both"/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    Спровођење извршног поступка може се поделити у две фазе : 1 ) одлучује се о одређивању извршења ; 2 ) извршење се спроводи . </w:t>
      </w:r>
    </w:p>
    <w:p w:rsidR="0072383B" w:rsidRDefault="0072383B" w:rsidP="0072383B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  <w:lang/>
        </w:rPr>
      </w:pPr>
      <w:r w:rsidRPr="0072383B">
        <w:rPr>
          <w:b/>
          <w:color w:val="000000" w:themeColor="text1"/>
          <w:sz w:val="24"/>
          <w:szCs w:val="24"/>
          <w:lang/>
        </w:rPr>
        <w:t>Одређивање извршења и решења о извршењу</w:t>
      </w:r>
    </w:p>
    <w:p w:rsidR="0072383B" w:rsidRPr="00440D3B" w:rsidRDefault="0072383B" w:rsidP="0072383B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>У првом стадијуму суд одлучује о томе да ли ће одредити извршење потраживања из исправе .Он је временски ограничен и о њему се мора одлучити у року од 5 радних дана од његовог</w:t>
      </w:r>
      <w:r w:rsidR="00440D3B">
        <w:rPr>
          <w:color w:val="000000" w:themeColor="text1"/>
          <w:sz w:val="24"/>
          <w:szCs w:val="24"/>
          <w:lang/>
        </w:rPr>
        <w:t xml:space="preserve"> подношења доношењем одговарајућег решења .</w:t>
      </w:r>
    </w:p>
    <w:p w:rsidR="00440D3B" w:rsidRPr="00440D3B" w:rsidRDefault="00440D3B" w:rsidP="0072383B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Поступак је писмен , суд одлучује на основу података садржаних у предлогу и приложених исправа . </w:t>
      </w:r>
    </w:p>
    <w:p w:rsidR="00440D3B" w:rsidRPr="00440D3B" w:rsidRDefault="00440D3B" w:rsidP="0072383B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>Извршном дужнику се не пружа могућност изјашњавања , а о покретању се обавештава ако суд одбаци предлог као недопуштен или одбија као неоснован и суд одлучује решењем .</w:t>
      </w:r>
    </w:p>
    <w:p w:rsidR="00440D3B" w:rsidRPr="00440D3B" w:rsidRDefault="00440D3B" w:rsidP="0072383B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>У решењу суд обавезује дужника да у року од 8 дана , а у меничним и чековним споровима у року од 3 дана по достављању , намири потраживање заједно са одмереним трошковима и одређује извршење ради остваривања тих потраживања .</w:t>
      </w:r>
    </w:p>
    <w:p w:rsidR="00440D3B" w:rsidRPr="00440D3B" w:rsidRDefault="00440D3B" w:rsidP="0072383B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>Доставља се повериоцу и дужнику , а решење којим се одбија предлог само повериоцу .</w:t>
      </w:r>
    </w:p>
    <w:p w:rsidR="00440D3B" w:rsidRPr="00440D3B" w:rsidRDefault="00440D3B" w:rsidP="0072383B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>Уз решење дужнику се доставља и предлог , а када је у питању извршење на новчаном потраживању , решење се доставља и дужнику извршног дужника .</w:t>
      </w:r>
    </w:p>
    <w:p w:rsidR="00440D3B" w:rsidRPr="00E63D92" w:rsidRDefault="00440D3B" w:rsidP="0072383B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>Решење о извршењу над средствима на рачуну дужника доставља се и прганизацији за принудну наплату , а на покретним стварима , непосредно пре предузимања прве извршне радње .</w:t>
      </w:r>
    </w:p>
    <w:p w:rsidR="00E63D92" w:rsidRDefault="00E63D92" w:rsidP="00E63D92">
      <w:pPr>
        <w:pStyle w:val="ListParagraph"/>
        <w:ind w:left="540"/>
        <w:jc w:val="both"/>
        <w:rPr>
          <w:color w:val="000000" w:themeColor="text1"/>
          <w:sz w:val="24"/>
          <w:szCs w:val="24"/>
          <w:lang/>
        </w:rPr>
      </w:pPr>
    </w:p>
    <w:p w:rsidR="00E63D92" w:rsidRDefault="00E63D92" w:rsidP="00E63D92">
      <w:pPr>
        <w:pStyle w:val="ListParagraph"/>
        <w:ind w:left="540"/>
        <w:jc w:val="both"/>
        <w:rPr>
          <w:color w:val="000000" w:themeColor="text1"/>
          <w:sz w:val="24"/>
          <w:szCs w:val="24"/>
          <w:lang/>
        </w:rPr>
      </w:pPr>
      <w:r>
        <w:rPr>
          <w:b/>
          <w:color w:val="000000" w:themeColor="text1"/>
          <w:sz w:val="24"/>
          <w:szCs w:val="24"/>
          <w:lang/>
        </w:rPr>
        <w:t>2 ) Спровођење извршења</w:t>
      </w:r>
    </w:p>
    <w:p w:rsidR="00E63D92" w:rsidRDefault="00E63D92" w:rsidP="00E63D92">
      <w:pPr>
        <w:pStyle w:val="ListParagraph"/>
        <w:ind w:left="540"/>
        <w:jc w:val="both"/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>-Посебан стадијум који следе по окончању стадијума одређивања извршења и доношења решења</w:t>
      </w:r>
    </w:p>
    <w:p w:rsidR="00E63D92" w:rsidRDefault="00E63D92" w:rsidP="00E63D92">
      <w:pPr>
        <w:pStyle w:val="ListParagraph"/>
        <w:ind w:left="540"/>
        <w:jc w:val="both"/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>- Прелазак из једног у други стадијум остварује се по службеној дужности и пре наступања правноснажности пре свега у сиљу спречавања дужника да осујети спровођење извршења .</w:t>
      </w:r>
    </w:p>
    <w:p w:rsidR="00E63D92" w:rsidRDefault="00E63D92" w:rsidP="00E63D92">
      <w:pPr>
        <w:pStyle w:val="ListParagraph"/>
        <w:ind w:left="540"/>
        <w:jc w:val="both"/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lastRenderedPageBreak/>
        <w:t>- Наведено правило се примењује ако извршење спроводи суд , а  ако је поверено извршитељу , поступак се покреће предлогом повериоца и уз предлог мора приложити решење .</w:t>
      </w:r>
    </w:p>
    <w:p w:rsidR="00E63D92" w:rsidRDefault="00E63D92" w:rsidP="00E63D92">
      <w:pPr>
        <w:pStyle w:val="ListParagraph"/>
        <w:ind w:left="540"/>
        <w:jc w:val="both"/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>- Извршење се спроводи радним данима од 7 до 22h , али може се спровести изван наведеног оквира по закључку суда ако постоји избегавање обавеза или опасност од одлагања .</w:t>
      </w:r>
    </w:p>
    <w:p w:rsidR="00E63D92" w:rsidRDefault="00E63D92" w:rsidP="00E63D92">
      <w:pPr>
        <w:pStyle w:val="ListParagraph"/>
        <w:ind w:left="540"/>
        <w:jc w:val="both"/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>- Он се не сме ометати у раду и то важи и за трећа лица и извршитељ је овлашћен да удаљи лице које омета спровођење извршења и да добије одговарајућу помоћ надлежног органа МУП-а.</w:t>
      </w:r>
    </w:p>
    <w:p w:rsidR="00E63D92" w:rsidRDefault="00E63D92" w:rsidP="00E63D92">
      <w:pPr>
        <w:pStyle w:val="ListParagraph"/>
        <w:ind w:left="540"/>
        <w:jc w:val="both"/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>- Принудне радње према дужнику и трећим лицима</w:t>
      </w:r>
      <w:r w:rsidR="00375F93">
        <w:rPr>
          <w:color w:val="000000" w:themeColor="text1"/>
          <w:sz w:val="24"/>
          <w:szCs w:val="24"/>
          <w:lang/>
        </w:rPr>
        <w:t xml:space="preserve"> примењују се у мери у којој су нужне .</w:t>
      </w:r>
    </w:p>
    <w:p w:rsidR="00375F93" w:rsidRDefault="00375F93" w:rsidP="00E63D92">
      <w:pPr>
        <w:pStyle w:val="ListParagraph"/>
        <w:ind w:left="540"/>
        <w:jc w:val="both"/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>- Странке и други учесници могу тражити отклањање неправилности , а суд може решењем укинути незаконите и неправилне радње .</w:t>
      </w:r>
    </w:p>
    <w:p w:rsidR="00375F93" w:rsidRDefault="00375F93" w:rsidP="00E63D92">
      <w:pPr>
        <w:pStyle w:val="ListParagraph"/>
        <w:ind w:left="540"/>
        <w:jc w:val="both"/>
        <w:rPr>
          <w:color w:val="000000" w:themeColor="text1"/>
          <w:sz w:val="24"/>
          <w:szCs w:val="24"/>
          <w:lang/>
        </w:rPr>
      </w:pPr>
    </w:p>
    <w:p w:rsidR="00375F93" w:rsidRDefault="00375F93" w:rsidP="00E63D92">
      <w:pPr>
        <w:pStyle w:val="ListParagraph"/>
        <w:ind w:left="540"/>
        <w:jc w:val="both"/>
        <w:rPr>
          <w:color w:val="000000" w:themeColor="text1"/>
          <w:sz w:val="24"/>
          <w:szCs w:val="24"/>
          <w:lang/>
        </w:rPr>
      </w:pPr>
    </w:p>
    <w:p w:rsidR="00375F93" w:rsidRDefault="00375F93" w:rsidP="00E63D92">
      <w:pPr>
        <w:pStyle w:val="ListParagraph"/>
        <w:ind w:left="540"/>
        <w:jc w:val="both"/>
        <w:rPr>
          <w:color w:val="000000" w:themeColor="text1"/>
          <w:sz w:val="24"/>
          <w:szCs w:val="24"/>
          <w:lang/>
        </w:rPr>
      </w:pPr>
    </w:p>
    <w:p w:rsidR="00375F93" w:rsidRPr="00375F93" w:rsidRDefault="00375F93" w:rsidP="00E63D92">
      <w:pPr>
        <w:pStyle w:val="ListParagraph"/>
        <w:ind w:left="540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  <w:lang/>
        </w:rPr>
        <w:t xml:space="preserve">Питања послати на следећу  </w:t>
      </w:r>
      <w:r>
        <w:rPr>
          <w:color w:val="FF0000"/>
          <w:sz w:val="24"/>
          <w:szCs w:val="24"/>
        </w:rPr>
        <w:t xml:space="preserve">e – mail </w:t>
      </w:r>
      <w:proofErr w:type="spellStart"/>
      <w:r>
        <w:rPr>
          <w:color w:val="FF0000"/>
          <w:sz w:val="24"/>
          <w:szCs w:val="24"/>
        </w:rPr>
        <w:t>adresu</w:t>
      </w:r>
      <w:proofErr w:type="spellEnd"/>
      <w:r>
        <w:rPr>
          <w:color w:val="FF0000"/>
          <w:sz w:val="24"/>
          <w:szCs w:val="24"/>
        </w:rPr>
        <w:t xml:space="preserve"> sladjanahadzilazic@gmail.com</w:t>
      </w:r>
    </w:p>
    <w:p w:rsidR="0072383B" w:rsidRPr="0072383B" w:rsidRDefault="0072383B" w:rsidP="005D69F4">
      <w:pPr>
        <w:jc w:val="both"/>
        <w:rPr>
          <w:color w:val="000000" w:themeColor="text1"/>
          <w:sz w:val="24"/>
          <w:szCs w:val="24"/>
          <w:lang/>
        </w:rPr>
      </w:pPr>
    </w:p>
    <w:sectPr w:rsidR="0072383B" w:rsidRPr="0072383B" w:rsidSect="00366E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2C3"/>
    <w:multiLevelType w:val="hybridMultilevel"/>
    <w:tmpl w:val="4BC66676"/>
    <w:lvl w:ilvl="0" w:tplc="7FCC21E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A110E9C"/>
    <w:multiLevelType w:val="hybridMultilevel"/>
    <w:tmpl w:val="5C905A46"/>
    <w:lvl w:ilvl="0" w:tplc="2A985BDC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9F4"/>
    <w:rsid w:val="000411A9"/>
    <w:rsid w:val="00366EDE"/>
    <w:rsid w:val="00375F93"/>
    <w:rsid w:val="00440D3B"/>
    <w:rsid w:val="004F09EA"/>
    <w:rsid w:val="005D69F4"/>
    <w:rsid w:val="0072383B"/>
    <w:rsid w:val="00E6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2020-05-17T19:50:00Z</dcterms:created>
  <dcterms:modified xsi:type="dcterms:W3CDTF">2020-05-17T20:51:00Z</dcterms:modified>
</cp:coreProperties>
</file>